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FA1B" w14:textId="0A04DB81" w:rsidR="000D5ECB" w:rsidRDefault="000D5ECB" w:rsidP="00B11809">
      <w:pPr>
        <w:pStyle w:val="Vahedeta"/>
        <w:rPr>
          <w:rFonts w:ascii="Times New Roman" w:hAnsi="Times New Roman" w:cs="Times New Roman"/>
          <w:b/>
          <w:bCs/>
          <w:sz w:val="24"/>
          <w:szCs w:val="24"/>
        </w:rPr>
      </w:pPr>
    </w:p>
    <w:p w14:paraId="77658EA5" w14:textId="77777777" w:rsidR="00C87D75" w:rsidRDefault="00C87D75" w:rsidP="00B11809">
      <w:pPr>
        <w:pStyle w:val="Vahedeta"/>
        <w:rPr>
          <w:rFonts w:ascii="Times New Roman" w:hAnsi="Times New Roman" w:cs="Times New Roman"/>
          <w:b/>
          <w:bCs/>
          <w:sz w:val="24"/>
          <w:szCs w:val="24"/>
        </w:rPr>
      </w:pPr>
    </w:p>
    <w:p w14:paraId="4A141CD4" w14:textId="77777777" w:rsidR="006530BA" w:rsidRDefault="006530BA" w:rsidP="00B11809">
      <w:pPr>
        <w:pStyle w:val="Vahedeta"/>
        <w:rPr>
          <w:rFonts w:ascii="Times New Roman" w:hAnsi="Times New Roman" w:cs="Times New Roman"/>
          <w:b/>
          <w:bCs/>
          <w:sz w:val="24"/>
          <w:szCs w:val="24"/>
        </w:rPr>
      </w:pPr>
    </w:p>
    <w:p w14:paraId="00F3BDBC" w14:textId="77777777" w:rsidR="006530BA" w:rsidRDefault="006530BA" w:rsidP="00B11809">
      <w:pPr>
        <w:pStyle w:val="Vahedeta"/>
        <w:rPr>
          <w:rFonts w:ascii="Times New Roman" w:hAnsi="Times New Roman" w:cs="Times New Roman"/>
          <w:b/>
          <w:bCs/>
          <w:sz w:val="24"/>
          <w:szCs w:val="24"/>
        </w:rPr>
      </w:pPr>
    </w:p>
    <w:p w14:paraId="75E2690F" w14:textId="00A2CF34" w:rsidR="00B11809" w:rsidRPr="00956BB6" w:rsidRDefault="00B11809" w:rsidP="00B11809">
      <w:pPr>
        <w:pStyle w:val="Vahedeta"/>
        <w:rPr>
          <w:rFonts w:ascii="Times New Roman" w:hAnsi="Times New Roman" w:cs="Times New Roman"/>
          <w:b/>
          <w:bCs/>
          <w:sz w:val="24"/>
          <w:szCs w:val="24"/>
        </w:rPr>
      </w:pPr>
      <w:r w:rsidRPr="00956BB6">
        <w:rPr>
          <w:rFonts w:ascii="Times New Roman" w:hAnsi="Times New Roman" w:cs="Times New Roman"/>
          <w:b/>
          <w:bCs/>
          <w:sz w:val="24"/>
          <w:szCs w:val="24"/>
        </w:rPr>
        <w:t>Transpordiamet</w:t>
      </w:r>
    </w:p>
    <w:p w14:paraId="6C20823E" w14:textId="0502C0EE" w:rsidR="00B11809" w:rsidRDefault="00C87D75" w:rsidP="00B11809">
      <w:pPr>
        <w:pStyle w:val="Vahedeta"/>
        <w:rPr>
          <w:rFonts w:ascii="Times New Roman" w:hAnsi="Times New Roman" w:cs="Times New Roman"/>
          <w:sz w:val="24"/>
          <w:szCs w:val="24"/>
        </w:rPr>
      </w:pPr>
      <w:hyperlink r:id="rId5" w:history="1">
        <w:r w:rsidRPr="008A1433">
          <w:rPr>
            <w:rStyle w:val="Hperlink"/>
            <w:rFonts w:ascii="Times New Roman" w:hAnsi="Times New Roman" w:cs="Times New Roman"/>
            <w:sz w:val="24"/>
            <w:szCs w:val="24"/>
          </w:rPr>
          <w:t>info@transpordiamet.ee</w:t>
        </w:r>
      </w:hyperlink>
    </w:p>
    <w:p w14:paraId="3A54A004" w14:textId="29ACB4A3" w:rsidR="00C87D75" w:rsidRDefault="00C87D75" w:rsidP="00B11809">
      <w:pPr>
        <w:pStyle w:val="Vahedeta"/>
        <w:rPr>
          <w:rFonts w:ascii="Times New Roman" w:hAnsi="Times New Roman" w:cs="Times New Roman"/>
          <w:sz w:val="24"/>
          <w:szCs w:val="24"/>
        </w:rPr>
      </w:pPr>
    </w:p>
    <w:p w14:paraId="619A9E50" w14:textId="41FDFD69" w:rsidR="00C87D75" w:rsidRPr="00EA328A" w:rsidRDefault="00C87D75" w:rsidP="00EA328A">
      <w:pPr>
        <w:pStyle w:val="Vahedeta"/>
        <w:ind w:left="4956"/>
        <w:rPr>
          <w:rFonts w:ascii="Times New Roman" w:hAnsi="Times New Roman" w:cs="Times New Roman"/>
          <w:sz w:val="24"/>
          <w:szCs w:val="24"/>
        </w:rPr>
      </w:pPr>
      <w:r w:rsidRPr="00EA328A">
        <w:rPr>
          <w:rFonts w:ascii="Times New Roman" w:hAnsi="Times New Roman" w:cs="Times New Roman"/>
          <w:sz w:val="24"/>
          <w:szCs w:val="24"/>
        </w:rPr>
        <w:t xml:space="preserve">Teie: </w:t>
      </w:r>
      <w:r w:rsidRPr="00EA328A">
        <w:rPr>
          <w:rFonts w:ascii="Times New Roman" w:hAnsi="Times New Roman" w:cs="Times New Roman"/>
          <w:sz w:val="24"/>
          <w:szCs w:val="24"/>
        </w:rPr>
        <w:t>01.12.2022 nr 8-1/21-002/27230-1</w:t>
      </w:r>
    </w:p>
    <w:p w14:paraId="7511949D" w14:textId="1A6A0AB0" w:rsidR="00C87D75" w:rsidRPr="00EA328A" w:rsidRDefault="00C87D75" w:rsidP="00EA328A">
      <w:pPr>
        <w:pStyle w:val="Vahedeta"/>
        <w:ind w:left="4248" w:firstLine="708"/>
        <w:rPr>
          <w:rFonts w:ascii="Times New Roman" w:hAnsi="Times New Roman" w:cs="Times New Roman"/>
          <w:sz w:val="24"/>
          <w:szCs w:val="24"/>
        </w:rPr>
      </w:pPr>
      <w:r w:rsidRPr="00EA328A">
        <w:rPr>
          <w:rFonts w:ascii="Times New Roman" w:hAnsi="Times New Roman" w:cs="Times New Roman"/>
          <w:sz w:val="24"/>
          <w:szCs w:val="24"/>
        </w:rPr>
        <w:t xml:space="preserve">Meie: 2. veebruar 2023 </w:t>
      </w:r>
    </w:p>
    <w:p w14:paraId="47EF71A5" w14:textId="3E7F53A1" w:rsidR="00C87D75" w:rsidRPr="00956BB6" w:rsidRDefault="00C87D75" w:rsidP="00B11809">
      <w:pPr>
        <w:pStyle w:val="Vahedeta"/>
        <w:rPr>
          <w:rFonts w:ascii="Times New Roman" w:hAnsi="Times New Roman" w:cs="Times New Roman"/>
          <w:sz w:val="24"/>
          <w:szCs w:val="24"/>
        </w:rPr>
      </w:pPr>
    </w:p>
    <w:p w14:paraId="4ACC76B1" w14:textId="77777777" w:rsidR="006530BA" w:rsidRPr="006530BA" w:rsidRDefault="006530BA" w:rsidP="006530BA">
      <w:pPr>
        <w:pStyle w:val="Loendilik"/>
        <w:spacing w:line="360" w:lineRule="auto"/>
        <w:ind w:left="7440"/>
        <w:jc w:val="both"/>
        <w:rPr>
          <w:rFonts w:ascii="Times New Roman" w:hAnsi="Times New Roman" w:cs="Times New Roman"/>
          <w:sz w:val="24"/>
          <w:szCs w:val="24"/>
        </w:rPr>
      </w:pPr>
    </w:p>
    <w:p w14:paraId="160520FD" w14:textId="7C447B87" w:rsidR="00B11809" w:rsidRDefault="00B11809" w:rsidP="00956BB6">
      <w:pPr>
        <w:pStyle w:val="Vahedeta"/>
        <w:rPr>
          <w:rFonts w:ascii="Times New Roman" w:hAnsi="Times New Roman" w:cs="Times New Roman"/>
          <w:b/>
          <w:bCs/>
          <w:sz w:val="24"/>
          <w:szCs w:val="24"/>
        </w:rPr>
      </w:pPr>
      <w:r w:rsidRPr="00956BB6">
        <w:rPr>
          <w:rFonts w:ascii="Times New Roman" w:hAnsi="Times New Roman" w:cs="Times New Roman"/>
          <w:b/>
          <w:bCs/>
          <w:color w:val="222222"/>
          <w:sz w:val="24"/>
          <w:szCs w:val="24"/>
          <w:shd w:val="clear" w:color="auto" w:fill="FFFFFF"/>
        </w:rPr>
        <w:t>Seisukoht Riigitee nr 3 Jõhvi–Tartu–Valga km 138,4</w:t>
      </w:r>
      <w:r w:rsidRPr="00956BB6">
        <w:rPr>
          <w:rStyle w:val="Rhutus"/>
          <w:rFonts w:ascii="Times New Roman" w:hAnsi="Times New Roman" w:cs="Times New Roman"/>
          <w:b/>
          <w:bCs/>
          <w:color w:val="222222"/>
          <w:sz w:val="24"/>
          <w:szCs w:val="24"/>
          <w:shd w:val="clear" w:color="auto" w:fill="FFFFFF"/>
        </w:rPr>
        <w:t>–</w:t>
      </w:r>
      <w:r w:rsidRPr="00956BB6">
        <w:rPr>
          <w:rFonts w:ascii="Times New Roman" w:hAnsi="Times New Roman" w:cs="Times New Roman"/>
          <w:b/>
          <w:bCs/>
          <w:color w:val="222222"/>
          <w:sz w:val="24"/>
          <w:szCs w:val="24"/>
          <w:shd w:val="clear" w:color="auto" w:fill="FFFFFF"/>
        </w:rPr>
        <w:t xml:space="preserve">152 asuva Tartu–Nõo lõigu ümberehitamise </w:t>
      </w:r>
      <w:r w:rsidRPr="00956BB6">
        <w:rPr>
          <w:rFonts w:ascii="Times New Roman" w:hAnsi="Times New Roman" w:cs="Times New Roman"/>
          <w:b/>
          <w:bCs/>
          <w:sz w:val="24"/>
          <w:szCs w:val="24"/>
        </w:rPr>
        <w:t>projekteerimistingimustele</w:t>
      </w:r>
    </w:p>
    <w:p w14:paraId="6A43E48C" w14:textId="77777777" w:rsidR="00C87D75" w:rsidRDefault="00C87D75" w:rsidP="00956BB6">
      <w:pPr>
        <w:pStyle w:val="Vahedeta"/>
        <w:rPr>
          <w:rFonts w:ascii="Times New Roman" w:hAnsi="Times New Roman" w:cs="Times New Roman"/>
          <w:b/>
          <w:bCs/>
          <w:sz w:val="24"/>
          <w:szCs w:val="24"/>
        </w:rPr>
      </w:pPr>
    </w:p>
    <w:p w14:paraId="38C63432" w14:textId="77777777" w:rsidR="00956BB6" w:rsidRPr="00956BB6" w:rsidRDefault="00956BB6" w:rsidP="00956BB6">
      <w:pPr>
        <w:pStyle w:val="Vahedeta"/>
        <w:rPr>
          <w:rFonts w:ascii="Times New Roman" w:hAnsi="Times New Roman" w:cs="Times New Roman"/>
          <w:b/>
          <w:bCs/>
          <w:sz w:val="24"/>
          <w:szCs w:val="24"/>
        </w:rPr>
      </w:pPr>
    </w:p>
    <w:p w14:paraId="3B81A479" w14:textId="3F040AEA" w:rsidR="00B11809" w:rsidRDefault="00B11809" w:rsidP="00956BB6">
      <w:pPr>
        <w:pStyle w:val="Vahedeta"/>
        <w:rPr>
          <w:rFonts w:ascii="Times New Roman" w:hAnsi="Times New Roman" w:cs="Times New Roman"/>
          <w:sz w:val="24"/>
          <w:szCs w:val="24"/>
        </w:rPr>
      </w:pPr>
      <w:r w:rsidRPr="00956BB6">
        <w:rPr>
          <w:rFonts w:ascii="Times New Roman" w:hAnsi="Times New Roman" w:cs="Times New Roman"/>
          <w:sz w:val="24"/>
          <w:szCs w:val="24"/>
        </w:rPr>
        <w:t xml:space="preserve">Oleme tutvunud Tartu-Nõo lõigu ümberehitamise projekteerimistingimuste materjalidega </w:t>
      </w:r>
      <w:r w:rsidR="000D5ECB">
        <w:rPr>
          <w:rFonts w:ascii="Times New Roman" w:hAnsi="Times New Roman" w:cs="Times New Roman"/>
          <w:sz w:val="24"/>
          <w:szCs w:val="24"/>
        </w:rPr>
        <w:t xml:space="preserve">ning </w:t>
      </w:r>
      <w:r w:rsidRPr="00956BB6">
        <w:rPr>
          <w:rFonts w:ascii="Times New Roman" w:hAnsi="Times New Roman" w:cs="Times New Roman"/>
          <w:sz w:val="24"/>
          <w:szCs w:val="24"/>
        </w:rPr>
        <w:t xml:space="preserve"> osalenud ka Jõhvi-Tartu-Valga maantee Külitse alevikku läbiva lõigu arutelul. Külitse alevikus asuva Kiigemäe tee 2 kinnistu omanikuna ei saa me maantee ja Järve tee </w:t>
      </w:r>
      <w:r w:rsidR="00866EA1" w:rsidRPr="00956BB6">
        <w:rPr>
          <w:rFonts w:ascii="Times New Roman" w:hAnsi="Times New Roman" w:cs="Times New Roman"/>
          <w:sz w:val="24"/>
          <w:szCs w:val="24"/>
        </w:rPr>
        <w:t xml:space="preserve">ühenduse sulgemisega nõustuda. </w:t>
      </w:r>
      <w:r w:rsidRPr="00956BB6">
        <w:rPr>
          <w:rFonts w:ascii="Times New Roman" w:hAnsi="Times New Roman" w:cs="Times New Roman"/>
          <w:sz w:val="24"/>
          <w:szCs w:val="24"/>
        </w:rPr>
        <w:t xml:space="preserve"> </w:t>
      </w:r>
    </w:p>
    <w:p w14:paraId="19239624" w14:textId="77777777" w:rsidR="000D5ECB" w:rsidRPr="00956BB6" w:rsidRDefault="000D5ECB" w:rsidP="00956BB6">
      <w:pPr>
        <w:pStyle w:val="Vahedeta"/>
        <w:rPr>
          <w:rFonts w:ascii="Times New Roman" w:hAnsi="Times New Roman" w:cs="Times New Roman"/>
          <w:sz w:val="24"/>
          <w:szCs w:val="24"/>
        </w:rPr>
      </w:pPr>
    </w:p>
    <w:p w14:paraId="36883BA2" w14:textId="75BA5CFA" w:rsidR="00723BE1" w:rsidRDefault="00B11809" w:rsidP="00956BB6">
      <w:pPr>
        <w:pStyle w:val="Vahedeta"/>
        <w:rPr>
          <w:rFonts w:ascii="Times New Roman" w:hAnsi="Times New Roman" w:cs="Times New Roman"/>
          <w:sz w:val="24"/>
          <w:szCs w:val="24"/>
        </w:rPr>
      </w:pPr>
      <w:r w:rsidRPr="00956BB6">
        <w:rPr>
          <w:rFonts w:ascii="Times New Roman" w:hAnsi="Times New Roman" w:cs="Times New Roman"/>
          <w:sz w:val="24"/>
          <w:szCs w:val="24"/>
        </w:rPr>
        <w:t xml:space="preserve">Ehitame kinnistule toidukauplust, mida on kohalikud elanikud oodanud ja soovinud aastaid. </w:t>
      </w:r>
      <w:r w:rsidR="00723BE1">
        <w:rPr>
          <w:rFonts w:ascii="Times New Roman" w:hAnsi="Times New Roman" w:cs="Times New Roman"/>
          <w:sz w:val="24"/>
          <w:szCs w:val="24"/>
        </w:rPr>
        <w:t>Külitse alevikku läbiva lõigu arutelul kõlas Transpordiameti esindaja seisukoht, et maanteid ei ehitata kaupluste asukohtade järgi. Siinkohal toome välja asjaolu, et kaupluse hoonesse tulevad veel ka apteek ning pakiautomaadid, mida pole 5 km raadiuses.</w:t>
      </w:r>
      <w:r w:rsidR="000D5ECB">
        <w:rPr>
          <w:rFonts w:ascii="Times New Roman" w:hAnsi="Times New Roman" w:cs="Times New Roman"/>
          <w:sz w:val="24"/>
          <w:szCs w:val="24"/>
        </w:rPr>
        <w:t xml:space="preserve"> </w:t>
      </w:r>
    </w:p>
    <w:p w14:paraId="643F8717" w14:textId="77777777" w:rsidR="00723BE1" w:rsidRDefault="00723BE1" w:rsidP="00956BB6">
      <w:pPr>
        <w:pStyle w:val="Vahedeta"/>
        <w:rPr>
          <w:rFonts w:ascii="Times New Roman" w:hAnsi="Times New Roman" w:cs="Times New Roman"/>
          <w:sz w:val="24"/>
          <w:szCs w:val="24"/>
        </w:rPr>
      </w:pPr>
    </w:p>
    <w:p w14:paraId="388C7658" w14:textId="6E6E8CFE" w:rsidR="00055A4D" w:rsidRDefault="00B11809" w:rsidP="00723BE1">
      <w:pPr>
        <w:pStyle w:val="Vahedeta"/>
        <w:rPr>
          <w:rFonts w:ascii="Times New Roman" w:hAnsi="Times New Roman" w:cs="Times New Roman"/>
          <w:sz w:val="24"/>
          <w:szCs w:val="24"/>
        </w:rPr>
      </w:pPr>
      <w:r w:rsidRPr="00956BB6">
        <w:rPr>
          <w:rFonts w:ascii="Times New Roman" w:hAnsi="Times New Roman" w:cs="Times New Roman"/>
          <w:sz w:val="24"/>
          <w:szCs w:val="24"/>
        </w:rPr>
        <w:t xml:space="preserve">Tänase lahendusega on kavandatud </w:t>
      </w:r>
      <w:r w:rsidR="000D5ECB">
        <w:rPr>
          <w:rFonts w:ascii="Times New Roman" w:hAnsi="Times New Roman" w:cs="Times New Roman"/>
          <w:sz w:val="24"/>
          <w:szCs w:val="24"/>
        </w:rPr>
        <w:t>aleviku</w:t>
      </w:r>
      <w:r w:rsidRPr="00956BB6">
        <w:rPr>
          <w:rFonts w:ascii="Times New Roman" w:hAnsi="Times New Roman" w:cs="Times New Roman"/>
          <w:sz w:val="24"/>
          <w:szCs w:val="24"/>
        </w:rPr>
        <w:t xml:space="preserve"> poolitamine ja </w:t>
      </w:r>
      <w:r w:rsidR="000D5ECB">
        <w:rPr>
          <w:rFonts w:ascii="Times New Roman" w:hAnsi="Times New Roman" w:cs="Times New Roman"/>
          <w:sz w:val="24"/>
          <w:szCs w:val="24"/>
        </w:rPr>
        <w:t xml:space="preserve">oluliste väljakujunenud liikumissuundade ning </w:t>
      </w:r>
      <w:r w:rsidRPr="00956BB6">
        <w:rPr>
          <w:rFonts w:ascii="Times New Roman" w:hAnsi="Times New Roman" w:cs="Times New Roman"/>
          <w:sz w:val="24"/>
          <w:szCs w:val="24"/>
        </w:rPr>
        <w:t>juurdepääs</w:t>
      </w:r>
      <w:r w:rsidR="00866EA1" w:rsidRPr="00956BB6">
        <w:rPr>
          <w:rFonts w:ascii="Times New Roman" w:hAnsi="Times New Roman" w:cs="Times New Roman"/>
          <w:sz w:val="24"/>
          <w:szCs w:val="24"/>
        </w:rPr>
        <w:t xml:space="preserve">ude sulgemine riigiteelt. </w:t>
      </w:r>
      <w:r w:rsidR="00956BB6" w:rsidRPr="00723BE1">
        <w:rPr>
          <w:rFonts w:ascii="Times New Roman" w:hAnsi="Times New Roman" w:cs="Times New Roman"/>
          <w:sz w:val="24"/>
          <w:szCs w:val="24"/>
        </w:rPr>
        <w:t>Juurdepääs Jõhvi-Tartu-Valga maanteelt Järve teele ja Järve teelt peab säilima</w:t>
      </w:r>
      <w:r w:rsidR="00055A4D">
        <w:rPr>
          <w:rFonts w:ascii="Times New Roman" w:hAnsi="Times New Roman" w:cs="Times New Roman"/>
          <w:sz w:val="24"/>
          <w:szCs w:val="24"/>
        </w:rPr>
        <w:t xml:space="preserve">, sest </w:t>
      </w:r>
      <w:r w:rsidR="00956BB6" w:rsidRPr="00723BE1">
        <w:rPr>
          <w:rFonts w:ascii="Times New Roman" w:hAnsi="Times New Roman" w:cs="Times New Roman"/>
          <w:sz w:val="24"/>
          <w:szCs w:val="24"/>
        </w:rPr>
        <w:t xml:space="preserve">mõjutab olulisel määral piirkonna arengut ja </w:t>
      </w:r>
      <w:r w:rsidR="00055A4D">
        <w:rPr>
          <w:rFonts w:ascii="Times New Roman" w:hAnsi="Times New Roman" w:cs="Times New Roman"/>
          <w:sz w:val="24"/>
          <w:szCs w:val="24"/>
        </w:rPr>
        <w:t xml:space="preserve">takistab </w:t>
      </w:r>
      <w:r w:rsidR="00956BB6" w:rsidRPr="00723BE1">
        <w:rPr>
          <w:rFonts w:ascii="Times New Roman" w:hAnsi="Times New Roman" w:cs="Times New Roman"/>
          <w:sz w:val="24"/>
          <w:szCs w:val="24"/>
        </w:rPr>
        <w:t xml:space="preserve">kehtiva Puru detailplaneeringu realiseerimist. Transpordiamet ei saa </w:t>
      </w:r>
      <w:r w:rsidR="000D5ECB">
        <w:rPr>
          <w:rFonts w:ascii="Times New Roman" w:hAnsi="Times New Roman" w:cs="Times New Roman"/>
          <w:sz w:val="24"/>
          <w:szCs w:val="24"/>
        </w:rPr>
        <w:t xml:space="preserve">lihtsalt </w:t>
      </w:r>
      <w:r w:rsidR="00055A4D">
        <w:rPr>
          <w:rFonts w:ascii="Times New Roman" w:hAnsi="Times New Roman" w:cs="Times New Roman"/>
          <w:sz w:val="24"/>
          <w:szCs w:val="24"/>
        </w:rPr>
        <w:t>eirata</w:t>
      </w:r>
      <w:r w:rsidR="00956BB6" w:rsidRPr="00723BE1">
        <w:rPr>
          <w:rFonts w:ascii="Times New Roman" w:hAnsi="Times New Roman" w:cs="Times New Roman"/>
          <w:sz w:val="24"/>
          <w:szCs w:val="24"/>
        </w:rPr>
        <w:t xml:space="preserve"> varem kokkulepitud ja kooskõlastatud lahendus</w:t>
      </w:r>
      <w:r w:rsidR="00055A4D">
        <w:rPr>
          <w:rFonts w:ascii="Times New Roman" w:hAnsi="Times New Roman" w:cs="Times New Roman"/>
          <w:sz w:val="24"/>
          <w:szCs w:val="24"/>
        </w:rPr>
        <w:t xml:space="preserve"> ning </w:t>
      </w:r>
      <w:r w:rsidR="00956BB6" w:rsidRPr="00723BE1">
        <w:rPr>
          <w:rFonts w:ascii="Times New Roman" w:hAnsi="Times New Roman" w:cs="Times New Roman"/>
          <w:sz w:val="24"/>
          <w:szCs w:val="24"/>
        </w:rPr>
        <w:t xml:space="preserve">veel vähem muuta detailplaneeringu </w:t>
      </w:r>
      <w:r w:rsidR="00055A4D">
        <w:rPr>
          <w:rFonts w:ascii="Times New Roman" w:hAnsi="Times New Roman" w:cs="Times New Roman"/>
          <w:sz w:val="24"/>
          <w:szCs w:val="24"/>
        </w:rPr>
        <w:t>põhi</w:t>
      </w:r>
      <w:r w:rsidR="00956BB6" w:rsidRPr="00723BE1">
        <w:rPr>
          <w:rFonts w:ascii="Times New Roman" w:hAnsi="Times New Roman" w:cs="Times New Roman"/>
          <w:sz w:val="24"/>
          <w:szCs w:val="24"/>
        </w:rPr>
        <w:t>lahendust maantee</w:t>
      </w:r>
      <w:r w:rsidR="000D5ECB">
        <w:rPr>
          <w:rFonts w:ascii="Times New Roman" w:hAnsi="Times New Roman" w:cs="Times New Roman"/>
          <w:sz w:val="24"/>
          <w:szCs w:val="24"/>
        </w:rPr>
        <w:t xml:space="preserve"> ehitamiseks</w:t>
      </w:r>
      <w:r w:rsidR="00956BB6" w:rsidRPr="00723BE1">
        <w:rPr>
          <w:rFonts w:ascii="Times New Roman" w:hAnsi="Times New Roman" w:cs="Times New Roman"/>
          <w:sz w:val="24"/>
          <w:szCs w:val="24"/>
        </w:rPr>
        <w:t xml:space="preserve"> väljastatavate projekteerimistingimustega. </w:t>
      </w:r>
      <w:r w:rsidR="000D5ECB">
        <w:rPr>
          <w:rFonts w:ascii="Times New Roman" w:hAnsi="Times New Roman" w:cs="Times New Roman"/>
          <w:sz w:val="24"/>
          <w:szCs w:val="24"/>
        </w:rPr>
        <w:t xml:space="preserve">Selline võimalus ehituseadustikus puudub. </w:t>
      </w:r>
      <w:r w:rsidR="00055A4D">
        <w:rPr>
          <w:rFonts w:ascii="Times New Roman" w:hAnsi="Times New Roman" w:cs="Times New Roman"/>
          <w:sz w:val="24"/>
          <w:szCs w:val="24"/>
        </w:rPr>
        <w:t xml:space="preserve">Juurdepääs </w:t>
      </w:r>
      <w:proofErr w:type="spellStart"/>
      <w:r w:rsidR="000D5ECB">
        <w:rPr>
          <w:rFonts w:ascii="Times New Roman" w:hAnsi="Times New Roman" w:cs="Times New Roman"/>
          <w:sz w:val="24"/>
          <w:szCs w:val="24"/>
        </w:rPr>
        <w:t>Lemmatsi</w:t>
      </w:r>
      <w:proofErr w:type="spellEnd"/>
      <w:r w:rsidR="000D5ECB">
        <w:rPr>
          <w:rFonts w:ascii="Times New Roman" w:hAnsi="Times New Roman" w:cs="Times New Roman"/>
          <w:sz w:val="24"/>
          <w:szCs w:val="24"/>
        </w:rPr>
        <w:t xml:space="preserve"> või Külitse liiklussõlme kaudu Puru kinnistu planeeringualale on väga keeruline ja seab piirangud äritegevustele. Meie rajatav kauplus ei ole piirkonnas ainus kavandatav ärihoone!</w:t>
      </w:r>
    </w:p>
    <w:p w14:paraId="784E3FA0" w14:textId="77777777" w:rsidR="00055A4D" w:rsidRDefault="00055A4D" w:rsidP="00723BE1">
      <w:pPr>
        <w:pStyle w:val="Vahedeta"/>
        <w:rPr>
          <w:rFonts w:ascii="Times New Roman" w:hAnsi="Times New Roman" w:cs="Times New Roman"/>
          <w:sz w:val="24"/>
          <w:szCs w:val="24"/>
        </w:rPr>
      </w:pPr>
    </w:p>
    <w:p w14:paraId="14647368" w14:textId="77777777" w:rsidR="00FC265D" w:rsidRDefault="00956BB6" w:rsidP="00723BE1">
      <w:pPr>
        <w:pStyle w:val="Vahedeta"/>
        <w:rPr>
          <w:rFonts w:ascii="Times New Roman" w:hAnsi="Times New Roman" w:cs="Times New Roman"/>
          <w:sz w:val="24"/>
          <w:szCs w:val="24"/>
        </w:rPr>
      </w:pPr>
      <w:r w:rsidRPr="00723BE1">
        <w:rPr>
          <w:rFonts w:ascii="Times New Roman" w:hAnsi="Times New Roman" w:cs="Times New Roman"/>
          <w:sz w:val="24"/>
          <w:szCs w:val="24"/>
        </w:rPr>
        <w:t xml:space="preserve">2017 aastal on (Maanteeamet) </w:t>
      </w:r>
      <w:r w:rsidR="00055A4D">
        <w:rPr>
          <w:rFonts w:ascii="Times New Roman" w:hAnsi="Times New Roman" w:cs="Times New Roman"/>
          <w:sz w:val="24"/>
          <w:szCs w:val="24"/>
        </w:rPr>
        <w:t>tänane</w:t>
      </w:r>
      <w:r w:rsidRPr="00723BE1">
        <w:rPr>
          <w:rFonts w:ascii="Times New Roman" w:hAnsi="Times New Roman" w:cs="Times New Roman"/>
          <w:sz w:val="24"/>
          <w:szCs w:val="24"/>
        </w:rPr>
        <w:t xml:space="preserve"> Transpordiamet tellinud </w:t>
      </w:r>
      <w:r w:rsidR="00055A4D" w:rsidRPr="000D5ECB">
        <w:rPr>
          <w:rFonts w:ascii="Times New Roman" w:hAnsi="Times New Roman" w:cs="Times New Roman"/>
          <w:color w:val="222222"/>
          <w:sz w:val="24"/>
          <w:szCs w:val="24"/>
          <w:shd w:val="clear" w:color="auto" w:fill="FFFFFF"/>
        </w:rPr>
        <w:t>Tartu–Nõo lõigu</w:t>
      </w:r>
      <w:r w:rsidR="00055A4D">
        <w:rPr>
          <w:rFonts w:ascii="Times New Roman" w:hAnsi="Times New Roman" w:cs="Times New Roman"/>
          <w:b/>
          <w:bCs/>
          <w:color w:val="222222"/>
          <w:sz w:val="24"/>
          <w:szCs w:val="24"/>
          <w:shd w:val="clear" w:color="auto" w:fill="FFFFFF"/>
        </w:rPr>
        <w:t xml:space="preserve"> </w:t>
      </w:r>
      <w:r w:rsidR="00055A4D" w:rsidRPr="00723BE1">
        <w:rPr>
          <w:rFonts w:ascii="Times New Roman" w:hAnsi="Times New Roman" w:cs="Times New Roman"/>
          <w:sz w:val="24"/>
          <w:szCs w:val="24"/>
        </w:rPr>
        <w:t xml:space="preserve">eskiislahenduse </w:t>
      </w:r>
      <w:r w:rsidR="00723BE1" w:rsidRPr="00723BE1">
        <w:rPr>
          <w:rFonts w:ascii="Times New Roman" w:hAnsi="Times New Roman" w:cs="Times New Roman"/>
          <w:sz w:val="24"/>
          <w:szCs w:val="24"/>
        </w:rPr>
        <w:t xml:space="preserve">ettevõttelt OÜ </w:t>
      </w:r>
      <w:proofErr w:type="spellStart"/>
      <w:r w:rsidR="00723BE1" w:rsidRPr="00723BE1">
        <w:rPr>
          <w:rFonts w:ascii="Times New Roman" w:hAnsi="Times New Roman" w:cs="Times New Roman"/>
          <w:sz w:val="24"/>
          <w:szCs w:val="24"/>
        </w:rPr>
        <w:t>Toner</w:t>
      </w:r>
      <w:proofErr w:type="spellEnd"/>
      <w:r w:rsidR="00723BE1" w:rsidRPr="00723BE1">
        <w:rPr>
          <w:rFonts w:ascii="Times New Roman" w:hAnsi="Times New Roman" w:cs="Times New Roman"/>
          <w:sz w:val="24"/>
          <w:szCs w:val="24"/>
        </w:rPr>
        <w:t xml:space="preserve"> Projekt </w:t>
      </w:r>
      <w:r w:rsidRPr="00723BE1">
        <w:rPr>
          <w:rFonts w:ascii="Times New Roman" w:hAnsi="Times New Roman" w:cs="Times New Roman"/>
          <w:sz w:val="24"/>
          <w:szCs w:val="24"/>
        </w:rPr>
        <w:t xml:space="preserve">ja </w:t>
      </w:r>
      <w:r w:rsidR="00723BE1" w:rsidRPr="00723BE1">
        <w:rPr>
          <w:rFonts w:ascii="Times New Roman" w:hAnsi="Times New Roman" w:cs="Times New Roman"/>
          <w:sz w:val="24"/>
          <w:szCs w:val="24"/>
        </w:rPr>
        <w:t>Külitse Järve tee alternatiiv on isegi lahendatud</w:t>
      </w:r>
      <w:r w:rsidR="000D5ECB">
        <w:rPr>
          <w:rFonts w:ascii="Times New Roman" w:hAnsi="Times New Roman" w:cs="Times New Roman"/>
          <w:sz w:val="24"/>
          <w:szCs w:val="24"/>
        </w:rPr>
        <w:t xml:space="preserve"> (töö nr 13/17, joonise nr Alternatiiv 2).</w:t>
      </w:r>
      <w:r w:rsidR="00723BE1" w:rsidRPr="00723BE1">
        <w:rPr>
          <w:rFonts w:ascii="Times New Roman" w:hAnsi="Times New Roman" w:cs="Times New Roman"/>
          <w:sz w:val="24"/>
          <w:szCs w:val="24"/>
        </w:rPr>
        <w:t xml:space="preserve"> Tänaseks on </w:t>
      </w:r>
      <w:r w:rsidR="00055A4D">
        <w:rPr>
          <w:rFonts w:ascii="Times New Roman" w:hAnsi="Times New Roman" w:cs="Times New Roman"/>
          <w:sz w:val="24"/>
          <w:szCs w:val="24"/>
        </w:rPr>
        <w:t xml:space="preserve">menetluses </w:t>
      </w:r>
      <w:r w:rsidR="00723BE1" w:rsidRPr="00723BE1">
        <w:rPr>
          <w:rFonts w:ascii="Times New Roman" w:hAnsi="Times New Roman" w:cs="Times New Roman"/>
          <w:sz w:val="24"/>
          <w:szCs w:val="24"/>
        </w:rPr>
        <w:t xml:space="preserve">vaid üks lahendus ja </w:t>
      </w:r>
      <w:r w:rsidR="00723BE1">
        <w:rPr>
          <w:rFonts w:ascii="Times New Roman" w:hAnsi="Times New Roman" w:cs="Times New Roman"/>
          <w:sz w:val="24"/>
          <w:szCs w:val="24"/>
        </w:rPr>
        <w:t>alternatiivseid lahendusi</w:t>
      </w:r>
      <w:r w:rsidR="00723BE1" w:rsidRPr="00723BE1">
        <w:rPr>
          <w:rFonts w:ascii="Times New Roman" w:hAnsi="Times New Roman" w:cs="Times New Roman"/>
          <w:sz w:val="24"/>
          <w:szCs w:val="24"/>
        </w:rPr>
        <w:t xml:space="preserve"> tutvustatud ei ole. </w:t>
      </w:r>
    </w:p>
    <w:p w14:paraId="4300BEFA" w14:textId="6C1FA0B0" w:rsidR="00956BB6" w:rsidRDefault="00055A4D" w:rsidP="00723BE1">
      <w:pPr>
        <w:pStyle w:val="Vahedeta"/>
        <w:rPr>
          <w:rFonts w:ascii="Times New Roman" w:hAnsi="Times New Roman" w:cs="Times New Roman"/>
          <w:sz w:val="24"/>
          <w:szCs w:val="24"/>
        </w:rPr>
      </w:pPr>
      <w:r>
        <w:rPr>
          <w:rFonts w:ascii="Times New Roman" w:hAnsi="Times New Roman" w:cs="Times New Roman"/>
          <w:sz w:val="24"/>
          <w:szCs w:val="24"/>
        </w:rPr>
        <w:t>M</w:t>
      </w:r>
      <w:r w:rsidR="00723BE1" w:rsidRPr="00723BE1">
        <w:rPr>
          <w:rFonts w:ascii="Times New Roman" w:hAnsi="Times New Roman" w:cs="Times New Roman"/>
          <w:sz w:val="24"/>
          <w:szCs w:val="24"/>
        </w:rPr>
        <w:t xml:space="preserve">enetletavate projekteerimistingimuste </w:t>
      </w:r>
      <w:r>
        <w:rPr>
          <w:rFonts w:ascii="Times New Roman" w:hAnsi="Times New Roman" w:cs="Times New Roman"/>
          <w:sz w:val="24"/>
          <w:szCs w:val="24"/>
        </w:rPr>
        <w:t xml:space="preserve">eelnõu on </w:t>
      </w:r>
      <w:r w:rsidR="00723BE1" w:rsidRPr="00723BE1">
        <w:rPr>
          <w:rFonts w:ascii="Times New Roman" w:hAnsi="Times New Roman" w:cs="Times New Roman"/>
          <w:sz w:val="24"/>
          <w:szCs w:val="24"/>
        </w:rPr>
        <w:t>vastuolu</w:t>
      </w:r>
      <w:r w:rsidR="00723BE1">
        <w:rPr>
          <w:rFonts w:ascii="Times New Roman" w:hAnsi="Times New Roman" w:cs="Times New Roman"/>
          <w:sz w:val="24"/>
          <w:szCs w:val="24"/>
        </w:rPr>
        <w:t>s</w:t>
      </w:r>
      <w:r w:rsidR="00723BE1" w:rsidRPr="00723BE1">
        <w:rPr>
          <w:rFonts w:ascii="Times New Roman" w:hAnsi="Times New Roman" w:cs="Times New Roman"/>
          <w:sz w:val="24"/>
          <w:szCs w:val="24"/>
        </w:rPr>
        <w:t xml:space="preserve"> </w:t>
      </w:r>
      <w:r>
        <w:rPr>
          <w:rFonts w:ascii="Times New Roman" w:hAnsi="Times New Roman" w:cs="Times New Roman"/>
          <w:sz w:val="24"/>
          <w:szCs w:val="24"/>
        </w:rPr>
        <w:t xml:space="preserve">ka </w:t>
      </w:r>
      <w:r w:rsidR="00723BE1" w:rsidRPr="00723BE1">
        <w:rPr>
          <w:rFonts w:ascii="Times New Roman" w:hAnsi="Times New Roman" w:cs="Times New Roman"/>
          <w:sz w:val="24"/>
          <w:szCs w:val="24"/>
        </w:rPr>
        <w:t xml:space="preserve">kehtiva valla üldplaneeringuga. </w:t>
      </w:r>
      <w:r>
        <w:rPr>
          <w:rFonts w:ascii="Times New Roman" w:hAnsi="Times New Roman" w:cs="Times New Roman"/>
          <w:sz w:val="24"/>
          <w:szCs w:val="24"/>
        </w:rPr>
        <w:t xml:space="preserve">Arutelul jäi kõlama, et aluseks võetakse uus kootatav valla </w:t>
      </w:r>
      <w:r w:rsidRPr="00723BE1">
        <w:rPr>
          <w:rFonts w:ascii="Times New Roman" w:hAnsi="Times New Roman" w:cs="Times New Roman"/>
          <w:sz w:val="24"/>
          <w:szCs w:val="24"/>
        </w:rPr>
        <w:t xml:space="preserve">üldplaneering, </w:t>
      </w:r>
      <w:r>
        <w:rPr>
          <w:rFonts w:ascii="Times New Roman" w:hAnsi="Times New Roman" w:cs="Times New Roman"/>
          <w:sz w:val="24"/>
          <w:szCs w:val="24"/>
        </w:rPr>
        <w:t xml:space="preserve">millesse Transpordiamet sisendi annab. </w:t>
      </w:r>
      <w:r w:rsidR="00723BE1">
        <w:rPr>
          <w:rFonts w:ascii="Times New Roman" w:hAnsi="Times New Roman" w:cs="Times New Roman"/>
          <w:sz w:val="24"/>
          <w:szCs w:val="24"/>
        </w:rPr>
        <w:t>K</w:t>
      </w:r>
      <w:r w:rsidR="00723BE1" w:rsidRPr="00723BE1">
        <w:rPr>
          <w:rFonts w:ascii="Times New Roman" w:hAnsi="Times New Roman" w:cs="Times New Roman"/>
          <w:sz w:val="24"/>
          <w:szCs w:val="24"/>
        </w:rPr>
        <w:t xml:space="preserve">ohalik omavalitsus ei ole </w:t>
      </w:r>
      <w:r w:rsidR="00723BE1">
        <w:rPr>
          <w:rFonts w:ascii="Times New Roman" w:hAnsi="Times New Roman" w:cs="Times New Roman"/>
          <w:sz w:val="24"/>
          <w:szCs w:val="24"/>
        </w:rPr>
        <w:t xml:space="preserve">koostatavat üldplaneeringut </w:t>
      </w:r>
      <w:r w:rsidR="00723BE1" w:rsidRPr="00723BE1">
        <w:rPr>
          <w:rFonts w:ascii="Times New Roman" w:hAnsi="Times New Roman" w:cs="Times New Roman"/>
          <w:sz w:val="24"/>
          <w:szCs w:val="24"/>
        </w:rPr>
        <w:t xml:space="preserve">isegi </w:t>
      </w:r>
      <w:r w:rsidRPr="00723BE1">
        <w:rPr>
          <w:rFonts w:ascii="Times New Roman" w:hAnsi="Times New Roman" w:cs="Times New Roman"/>
          <w:sz w:val="24"/>
          <w:szCs w:val="24"/>
        </w:rPr>
        <w:t xml:space="preserve">mitte </w:t>
      </w:r>
      <w:r w:rsidR="00723BE1" w:rsidRPr="00723BE1">
        <w:rPr>
          <w:rFonts w:ascii="Times New Roman" w:hAnsi="Times New Roman" w:cs="Times New Roman"/>
          <w:sz w:val="24"/>
          <w:szCs w:val="24"/>
        </w:rPr>
        <w:t>veel vastu võtnud</w:t>
      </w:r>
      <w:r>
        <w:rPr>
          <w:rFonts w:ascii="Times New Roman" w:hAnsi="Times New Roman" w:cs="Times New Roman"/>
          <w:sz w:val="24"/>
          <w:szCs w:val="24"/>
        </w:rPr>
        <w:t xml:space="preserve">, samuti ei ole see dokument </w:t>
      </w:r>
      <w:r w:rsidR="00723BE1" w:rsidRPr="00723BE1">
        <w:rPr>
          <w:rFonts w:ascii="Times New Roman" w:hAnsi="Times New Roman" w:cs="Times New Roman"/>
          <w:sz w:val="24"/>
          <w:szCs w:val="24"/>
        </w:rPr>
        <w:t>läbi</w:t>
      </w:r>
      <w:r>
        <w:rPr>
          <w:rFonts w:ascii="Times New Roman" w:hAnsi="Times New Roman" w:cs="Times New Roman"/>
          <w:sz w:val="24"/>
          <w:szCs w:val="24"/>
        </w:rPr>
        <w:t xml:space="preserve">nud </w:t>
      </w:r>
      <w:r w:rsidR="00723BE1" w:rsidRPr="00723BE1">
        <w:rPr>
          <w:rFonts w:ascii="Times New Roman" w:hAnsi="Times New Roman" w:cs="Times New Roman"/>
          <w:sz w:val="24"/>
          <w:szCs w:val="24"/>
        </w:rPr>
        <w:t>avaliku väljapaneku etapp</w:t>
      </w:r>
      <w:r>
        <w:rPr>
          <w:rFonts w:ascii="Times New Roman" w:hAnsi="Times New Roman" w:cs="Times New Roman"/>
          <w:sz w:val="24"/>
          <w:szCs w:val="24"/>
        </w:rPr>
        <w:t>i</w:t>
      </w:r>
      <w:r w:rsidR="00723BE1" w:rsidRPr="00723BE1">
        <w:rPr>
          <w:rFonts w:ascii="Times New Roman" w:hAnsi="Times New Roman" w:cs="Times New Roman"/>
          <w:sz w:val="24"/>
          <w:szCs w:val="24"/>
        </w:rPr>
        <w:t>. Transpordiamet on projekteerimistingimuste väljastamise aluseks võtnud hoopiski teehoiukava</w:t>
      </w:r>
      <w:r w:rsidR="00723BE1">
        <w:rPr>
          <w:rFonts w:ascii="Times New Roman" w:hAnsi="Times New Roman" w:cs="Times New Roman"/>
          <w:sz w:val="24"/>
          <w:szCs w:val="24"/>
        </w:rPr>
        <w:t xml:space="preserve">, mis meile teadaolevalt ei </w:t>
      </w:r>
      <w:r>
        <w:rPr>
          <w:rFonts w:ascii="Times New Roman" w:hAnsi="Times New Roman" w:cs="Times New Roman"/>
          <w:sz w:val="24"/>
          <w:szCs w:val="24"/>
        </w:rPr>
        <w:t xml:space="preserve">saa olla </w:t>
      </w:r>
      <w:r w:rsidR="00723BE1">
        <w:rPr>
          <w:rFonts w:ascii="Times New Roman" w:hAnsi="Times New Roman" w:cs="Times New Roman"/>
          <w:sz w:val="24"/>
          <w:szCs w:val="24"/>
        </w:rPr>
        <w:t xml:space="preserve">teede planeerimise ning </w:t>
      </w:r>
      <w:r>
        <w:rPr>
          <w:rFonts w:ascii="Times New Roman" w:hAnsi="Times New Roman" w:cs="Times New Roman"/>
          <w:sz w:val="24"/>
          <w:szCs w:val="24"/>
        </w:rPr>
        <w:t xml:space="preserve">üldse </w:t>
      </w:r>
      <w:r w:rsidR="00723BE1">
        <w:rPr>
          <w:rFonts w:ascii="Times New Roman" w:hAnsi="Times New Roman" w:cs="Times New Roman"/>
          <w:sz w:val="24"/>
          <w:szCs w:val="24"/>
        </w:rPr>
        <w:t xml:space="preserve">projekteerimisega seotud </w:t>
      </w:r>
      <w:r w:rsidR="00723BE1">
        <w:rPr>
          <w:rFonts w:ascii="Times New Roman" w:hAnsi="Times New Roman" w:cs="Times New Roman"/>
          <w:sz w:val="24"/>
          <w:szCs w:val="24"/>
        </w:rPr>
        <w:lastRenderedPageBreak/>
        <w:t xml:space="preserve">dokument. Samuti puudub teehoiukava </w:t>
      </w:r>
      <w:r>
        <w:rPr>
          <w:rFonts w:ascii="Times New Roman" w:hAnsi="Times New Roman" w:cs="Times New Roman"/>
          <w:sz w:val="24"/>
          <w:szCs w:val="24"/>
        </w:rPr>
        <w:t>mõiste</w:t>
      </w:r>
      <w:r w:rsidR="00723BE1">
        <w:rPr>
          <w:rFonts w:ascii="Times New Roman" w:hAnsi="Times New Roman" w:cs="Times New Roman"/>
          <w:sz w:val="24"/>
          <w:szCs w:val="24"/>
        </w:rPr>
        <w:t xml:space="preserve"> nii ehitusseadustikust kui ka planeerimisseadusest.</w:t>
      </w:r>
    </w:p>
    <w:p w14:paraId="613B8388" w14:textId="336DB212" w:rsidR="00055A4D" w:rsidRDefault="00055A4D" w:rsidP="00723BE1">
      <w:pPr>
        <w:pStyle w:val="Vahedeta"/>
        <w:rPr>
          <w:rFonts w:ascii="Times New Roman" w:hAnsi="Times New Roman" w:cs="Times New Roman"/>
          <w:sz w:val="24"/>
          <w:szCs w:val="24"/>
        </w:rPr>
      </w:pPr>
    </w:p>
    <w:p w14:paraId="2717A903" w14:textId="3705ACEE" w:rsidR="00055A4D" w:rsidRDefault="00055A4D" w:rsidP="00055A4D">
      <w:pPr>
        <w:pStyle w:val="Vahedeta"/>
        <w:rPr>
          <w:rFonts w:ascii="Times New Roman" w:hAnsi="Times New Roman" w:cs="Times New Roman"/>
          <w:sz w:val="24"/>
          <w:szCs w:val="24"/>
        </w:rPr>
      </w:pPr>
      <w:r w:rsidRPr="00055A4D">
        <w:rPr>
          <w:rFonts w:ascii="Times New Roman" w:hAnsi="Times New Roman" w:cs="Times New Roman"/>
          <w:sz w:val="24"/>
          <w:szCs w:val="24"/>
        </w:rPr>
        <w:t>Transpordiamet</w:t>
      </w:r>
      <w:r w:rsidR="00FC265D">
        <w:rPr>
          <w:rFonts w:ascii="Times New Roman" w:hAnsi="Times New Roman" w:cs="Times New Roman"/>
          <w:sz w:val="24"/>
          <w:szCs w:val="24"/>
        </w:rPr>
        <w:t>,</w:t>
      </w:r>
      <w:r w:rsidRPr="00055A4D">
        <w:rPr>
          <w:rFonts w:ascii="Times New Roman" w:hAnsi="Times New Roman" w:cs="Times New Roman"/>
          <w:sz w:val="24"/>
          <w:szCs w:val="24"/>
        </w:rPr>
        <w:t xml:space="preserve"> riigi huvi esindajana</w:t>
      </w:r>
      <w:r w:rsidR="00FC265D">
        <w:rPr>
          <w:rFonts w:ascii="Times New Roman" w:hAnsi="Times New Roman" w:cs="Times New Roman"/>
          <w:sz w:val="24"/>
          <w:szCs w:val="24"/>
        </w:rPr>
        <w:t>,</w:t>
      </w:r>
      <w:r w:rsidRPr="00055A4D">
        <w:rPr>
          <w:rFonts w:ascii="Times New Roman" w:hAnsi="Times New Roman" w:cs="Times New Roman"/>
          <w:sz w:val="24"/>
          <w:szCs w:val="24"/>
        </w:rPr>
        <w:t xml:space="preserve"> peaks arvestama ka kohaliku kogukonna huvidega. Kahetsusväärne on asjaolu, et kogukonnaga kohtumist ja lahenduse tutvustamist ei protokollitud ega märgitud isegi mitte osalejate arvu. Külitse aleviku elanike arv on Kambja valla arengukava alusel 2022 aasta seisuga 790 inimest, kellest arutelul osales vähemalt 100. Sellist osalusprotsenti ei saa Transpordiamet</w:t>
      </w:r>
      <w:r w:rsidR="00FC265D">
        <w:rPr>
          <w:rFonts w:ascii="Times New Roman" w:hAnsi="Times New Roman" w:cs="Times New Roman"/>
          <w:sz w:val="24"/>
          <w:szCs w:val="24"/>
        </w:rPr>
        <w:t xml:space="preserve"> lihtsalt niisama</w:t>
      </w:r>
      <w:r w:rsidRPr="00055A4D">
        <w:rPr>
          <w:rFonts w:ascii="Times New Roman" w:hAnsi="Times New Roman" w:cs="Times New Roman"/>
          <w:sz w:val="24"/>
          <w:szCs w:val="24"/>
        </w:rPr>
        <w:t xml:space="preserve"> eirata ning peaks kohalike </w:t>
      </w:r>
      <w:r w:rsidR="00FC265D">
        <w:rPr>
          <w:rFonts w:ascii="Times New Roman" w:hAnsi="Times New Roman" w:cs="Times New Roman"/>
          <w:sz w:val="24"/>
          <w:szCs w:val="24"/>
        </w:rPr>
        <w:t xml:space="preserve">elanike </w:t>
      </w:r>
      <w:r w:rsidRPr="00055A4D">
        <w:rPr>
          <w:rFonts w:ascii="Times New Roman" w:hAnsi="Times New Roman" w:cs="Times New Roman"/>
          <w:sz w:val="24"/>
          <w:szCs w:val="24"/>
        </w:rPr>
        <w:t xml:space="preserve">seisukohti arvestama. </w:t>
      </w:r>
      <w:r>
        <w:rPr>
          <w:rFonts w:ascii="Times New Roman" w:hAnsi="Times New Roman" w:cs="Times New Roman"/>
          <w:sz w:val="24"/>
          <w:szCs w:val="24"/>
        </w:rPr>
        <w:t>Mõne kilomeetri suurema kiirusega läbimine ei kaalu üles kohalike elanike heaolu ja mõistlikke teeületusi ning juurdepääsusid avalikele teenustele.</w:t>
      </w:r>
    </w:p>
    <w:p w14:paraId="33CF56CF" w14:textId="34421F83" w:rsidR="00055A4D" w:rsidRDefault="00055A4D" w:rsidP="00055A4D">
      <w:pPr>
        <w:pStyle w:val="Vahedeta"/>
        <w:rPr>
          <w:rFonts w:ascii="Times New Roman" w:hAnsi="Times New Roman" w:cs="Times New Roman"/>
          <w:sz w:val="24"/>
          <w:szCs w:val="24"/>
        </w:rPr>
      </w:pPr>
    </w:p>
    <w:p w14:paraId="67BFB609" w14:textId="72ABCD26" w:rsidR="00055A4D" w:rsidRPr="00055A4D" w:rsidRDefault="00055A4D" w:rsidP="00055A4D">
      <w:pPr>
        <w:pStyle w:val="Vahedeta"/>
        <w:rPr>
          <w:rFonts w:ascii="Times New Roman" w:hAnsi="Times New Roman" w:cs="Times New Roman"/>
          <w:b/>
          <w:bCs/>
          <w:sz w:val="24"/>
          <w:szCs w:val="24"/>
        </w:rPr>
      </w:pPr>
      <w:r w:rsidRPr="00055A4D">
        <w:rPr>
          <w:rFonts w:ascii="Times New Roman" w:hAnsi="Times New Roman" w:cs="Times New Roman"/>
          <w:b/>
          <w:bCs/>
          <w:sz w:val="24"/>
          <w:szCs w:val="24"/>
        </w:rPr>
        <w:t xml:space="preserve">Palume end kaasata </w:t>
      </w:r>
      <w:r w:rsidRPr="00055A4D">
        <w:rPr>
          <w:rFonts w:ascii="Times New Roman" w:hAnsi="Times New Roman" w:cs="Times New Roman"/>
          <w:b/>
          <w:bCs/>
          <w:color w:val="222222"/>
          <w:sz w:val="24"/>
          <w:szCs w:val="24"/>
          <w:shd w:val="clear" w:color="auto" w:fill="FFFFFF"/>
        </w:rPr>
        <w:t>Riigitee nr 3 Jõhvi–Tartu–Valga km 138,4</w:t>
      </w:r>
      <w:r w:rsidRPr="00055A4D">
        <w:rPr>
          <w:rStyle w:val="Rhutus"/>
          <w:rFonts w:ascii="Times New Roman" w:hAnsi="Times New Roman" w:cs="Times New Roman"/>
          <w:b/>
          <w:bCs/>
          <w:color w:val="222222"/>
          <w:sz w:val="24"/>
          <w:szCs w:val="24"/>
          <w:shd w:val="clear" w:color="auto" w:fill="FFFFFF"/>
        </w:rPr>
        <w:t>–</w:t>
      </w:r>
      <w:r w:rsidRPr="00055A4D">
        <w:rPr>
          <w:rFonts w:ascii="Times New Roman" w:hAnsi="Times New Roman" w:cs="Times New Roman"/>
          <w:b/>
          <w:bCs/>
          <w:color w:val="222222"/>
          <w:sz w:val="24"/>
          <w:szCs w:val="24"/>
          <w:shd w:val="clear" w:color="auto" w:fill="FFFFFF"/>
        </w:rPr>
        <w:t xml:space="preserve">152 asuva Tartu–Nõo lõigu ümberehitamise </w:t>
      </w:r>
      <w:r w:rsidRPr="00055A4D">
        <w:rPr>
          <w:rFonts w:ascii="Times New Roman" w:hAnsi="Times New Roman" w:cs="Times New Roman"/>
          <w:b/>
          <w:bCs/>
          <w:sz w:val="24"/>
          <w:szCs w:val="24"/>
        </w:rPr>
        <w:t xml:space="preserve">projekteerimistingimuste menetlusse ning edastada kõik edaspidi koostatavad dokumendid aadressile </w:t>
      </w:r>
      <w:hyperlink r:id="rId6" w:history="1">
        <w:r w:rsidRPr="00055A4D">
          <w:rPr>
            <w:rStyle w:val="Hperlink"/>
            <w:rFonts w:ascii="Times New Roman" w:hAnsi="Times New Roman" w:cs="Times New Roman"/>
            <w:b/>
            <w:bCs/>
            <w:sz w:val="24"/>
            <w:szCs w:val="24"/>
          </w:rPr>
          <w:t>info@lappuri.ee</w:t>
        </w:r>
      </w:hyperlink>
    </w:p>
    <w:p w14:paraId="404C7170" w14:textId="3644A05A" w:rsidR="00055A4D" w:rsidRPr="00055A4D" w:rsidRDefault="00055A4D" w:rsidP="00055A4D">
      <w:pPr>
        <w:pStyle w:val="Vahedeta"/>
        <w:rPr>
          <w:rFonts w:ascii="Times New Roman" w:hAnsi="Times New Roman" w:cs="Times New Roman"/>
          <w:b/>
          <w:bCs/>
          <w:sz w:val="24"/>
          <w:szCs w:val="24"/>
        </w:rPr>
      </w:pPr>
      <w:r w:rsidRPr="00055A4D">
        <w:rPr>
          <w:rFonts w:ascii="Times New Roman" w:hAnsi="Times New Roman" w:cs="Times New Roman"/>
          <w:b/>
          <w:bCs/>
          <w:sz w:val="24"/>
          <w:szCs w:val="24"/>
        </w:rPr>
        <w:t>Samuti palume edastada Transpordiameti kirjalik seisukoht käesolevatele ettepanekutele</w:t>
      </w:r>
      <w:r w:rsidR="000D5ECB">
        <w:rPr>
          <w:rFonts w:ascii="Times New Roman" w:hAnsi="Times New Roman" w:cs="Times New Roman"/>
          <w:b/>
          <w:bCs/>
          <w:sz w:val="24"/>
          <w:szCs w:val="24"/>
        </w:rPr>
        <w:t>, milles palume välja tuua ka perspektiivse maantee kõrgus.</w:t>
      </w:r>
    </w:p>
    <w:p w14:paraId="12553AA7" w14:textId="51BBAC75" w:rsidR="00055A4D" w:rsidRDefault="00055A4D" w:rsidP="00723BE1">
      <w:pPr>
        <w:pStyle w:val="Vahedeta"/>
        <w:rPr>
          <w:rFonts w:ascii="Times New Roman" w:hAnsi="Times New Roman" w:cs="Times New Roman"/>
          <w:sz w:val="24"/>
          <w:szCs w:val="24"/>
        </w:rPr>
      </w:pPr>
    </w:p>
    <w:p w14:paraId="69671A6D" w14:textId="77777777" w:rsidR="00055A4D" w:rsidRDefault="00055A4D" w:rsidP="00723BE1">
      <w:pPr>
        <w:pStyle w:val="Vahedeta"/>
        <w:rPr>
          <w:rFonts w:ascii="Times New Roman" w:hAnsi="Times New Roman" w:cs="Times New Roman"/>
          <w:sz w:val="24"/>
          <w:szCs w:val="24"/>
        </w:rPr>
      </w:pPr>
    </w:p>
    <w:p w14:paraId="79637EFD" w14:textId="7128B290" w:rsidR="00723BE1" w:rsidRDefault="00055A4D" w:rsidP="00723BE1">
      <w:pPr>
        <w:pStyle w:val="Vahedeta"/>
        <w:rPr>
          <w:rFonts w:ascii="Times New Roman" w:hAnsi="Times New Roman" w:cs="Times New Roman"/>
          <w:sz w:val="24"/>
          <w:szCs w:val="24"/>
        </w:rPr>
      </w:pPr>
      <w:r>
        <w:rPr>
          <w:rFonts w:ascii="Times New Roman" w:hAnsi="Times New Roman" w:cs="Times New Roman"/>
          <w:sz w:val="24"/>
          <w:szCs w:val="24"/>
        </w:rPr>
        <w:t>Lugupidamisega</w:t>
      </w:r>
    </w:p>
    <w:p w14:paraId="41573A18" w14:textId="4A5C8741" w:rsidR="00C87D75" w:rsidRDefault="00C87D75" w:rsidP="00723BE1">
      <w:pPr>
        <w:pStyle w:val="Vahedeta"/>
        <w:rPr>
          <w:rFonts w:ascii="Times New Roman" w:hAnsi="Times New Roman" w:cs="Times New Roman"/>
          <w:sz w:val="24"/>
          <w:szCs w:val="24"/>
        </w:rPr>
      </w:pPr>
    </w:p>
    <w:p w14:paraId="5ABDAEF7" w14:textId="43FD2AEC" w:rsidR="00C87D75" w:rsidRDefault="00C87D75" w:rsidP="00723BE1">
      <w:pPr>
        <w:pStyle w:val="Vahedeta"/>
        <w:rPr>
          <w:rFonts w:ascii="Times New Roman" w:hAnsi="Times New Roman" w:cs="Times New Roman"/>
          <w:sz w:val="24"/>
          <w:szCs w:val="24"/>
        </w:rPr>
      </w:pPr>
      <w:r>
        <w:rPr>
          <w:rFonts w:ascii="Times New Roman" w:hAnsi="Times New Roman" w:cs="Times New Roman"/>
          <w:sz w:val="24"/>
          <w:szCs w:val="24"/>
        </w:rPr>
        <w:t>Tiit Lukas</w:t>
      </w:r>
    </w:p>
    <w:p w14:paraId="6264663D" w14:textId="5FE10E6B" w:rsidR="00C87D75" w:rsidRDefault="00C87D75" w:rsidP="00723BE1">
      <w:pPr>
        <w:pStyle w:val="Vahedeta"/>
        <w:rPr>
          <w:rFonts w:ascii="Times New Roman" w:hAnsi="Times New Roman" w:cs="Times New Roman"/>
          <w:sz w:val="24"/>
          <w:szCs w:val="24"/>
        </w:rPr>
      </w:pPr>
      <w:r>
        <w:rPr>
          <w:rFonts w:ascii="Times New Roman" w:hAnsi="Times New Roman" w:cs="Times New Roman"/>
          <w:sz w:val="24"/>
          <w:szCs w:val="24"/>
        </w:rPr>
        <w:t xml:space="preserve">OÜ </w:t>
      </w:r>
      <w:proofErr w:type="spellStart"/>
      <w:r>
        <w:rPr>
          <w:rFonts w:ascii="Times New Roman" w:hAnsi="Times New Roman" w:cs="Times New Roman"/>
          <w:sz w:val="24"/>
          <w:szCs w:val="24"/>
        </w:rPr>
        <w:t>Lappuri</w:t>
      </w:r>
      <w:proofErr w:type="spellEnd"/>
    </w:p>
    <w:p w14:paraId="53F26087" w14:textId="146DFC01" w:rsidR="00055A4D" w:rsidRDefault="00055A4D" w:rsidP="00723BE1">
      <w:pPr>
        <w:pStyle w:val="Vahedeta"/>
        <w:rPr>
          <w:rFonts w:ascii="Times New Roman" w:hAnsi="Times New Roman" w:cs="Times New Roman"/>
          <w:sz w:val="24"/>
          <w:szCs w:val="24"/>
        </w:rPr>
      </w:pPr>
    </w:p>
    <w:sectPr w:rsidR="00055A4D" w:rsidSect="00603D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53B7B"/>
    <w:multiLevelType w:val="hybridMultilevel"/>
    <w:tmpl w:val="167AB7B2"/>
    <w:lvl w:ilvl="0" w:tplc="0425000F">
      <w:start w:val="1"/>
      <w:numFmt w:val="decimal"/>
      <w:lvlText w:val="%1."/>
      <w:lvlJc w:val="left"/>
      <w:pPr>
        <w:ind w:left="7440" w:hanging="360"/>
      </w:pPr>
      <w:rPr>
        <w:rFonts w:hint="default"/>
      </w:rPr>
    </w:lvl>
    <w:lvl w:ilvl="1" w:tplc="04250019" w:tentative="1">
      <w:start w:val="1"/>
      <w:numFmt w:val="lowerLetter"/>
      <w:lvlText w:val="%2."/>
      <w:lvlJc w:val="left"/>
      <w:pPr>
        <w:ind w:left="8160" w:hanging="360"/>
      </w:pPr>
    </w:lvl>
    <w:lvl w:ilvl="2" w:tplc="0425001B" w:tentative="1">
      <w:start w:val="1"/>
      <w:numFmt w:val="lowerRoman"/>
      <w:lvlText w:val="%3."/>
      <w:lvlJc w:val="right"/>
      <w:pPr>
        <w:ind w:left="8880" w:hanging="180"/>
      </w:pPr>
    </w:lvl>
    <w:lvl w:ilvl="3" w:tplc="0425000F" w:tentative="1">
      <w:start w:val="1"/>
      <w:numFmt w:val="decimal"/>
      <w:lvlText w:val="%4."/>
      <w:lvlJc w:val="left"/>
      <w:pPr>
        <w:ind w:left="9600" w:hanging="360"/>
      </w:pPr>
    </w:lvl>
    <w:lvl w:ilvl="4" w:tplc="04250019" w:tentative="1">
      <w:start w:val="1"/>
      <w:numFmt w:val="lowerLetter"/>
      <w:lvlText w:val="%5."/>
      <w:lvlJc w:val="left"/>
      <w:pPr>
        <w:ind w:left="10320" w:hanging="360"/>
      </w:pPr>
    </w:lvl>
    <w:lvl w:ilvl="5" w:tplc="0425001B" w:tentative="1">
      <w:start w:val="1"/>
      <w:numFmt w:val="lowerRoman"/>
      <w:lvlText w:val="%6."/>
      <w:lvlJc w:val="right"/>
      <w:pPr>
        <w:ind w:left="11040" w:hanging="180"/>
      </w:pPr>
    </w:lvl>
    <w:lvl w:ilvl="6" w:tplc="0425000F" w:tentative="1">
      <w:start w:val="1"/>
      <w:numFmt w:val="decimal"/>
      <w:lvlText w:val="%7."/>
      <w:lvlJc w:val="left"/>
      <w:pPr>
        <w:ind w:left="11760" w:hanging="360"/>
      </w:pPr>
    </w:lvl>
    <w:lvl w:ilvl="7" w:tplc="04250019" w:tentative="1">
      <w:start w:val="1"/>
      <w:numFmt w:val="lowerLetter"/>
      <w:lvlText w:val="%8."/>
      <w:lvlJc w:val="left"/>
      <w:pPr>
        <w:ind w:left="12480" w:hanging="360"/>
      </w:pPr>
    </w:lvl>
    <w:lvl w:ilvl="8" w:tplc="0425001B" w:tentative="1">
      <w:start w:val="1"/>
      <w:numFmt w:val="lowerRoman"/>
      <w:lvlText w:val="%9."/>
      <w:lvlJc w:val="right"/>
      <w:pPr>
        <w:ind w:left="13200" w:hanging="180"/>
      </w:pPr>
    </w:lvl>
  </w:abstractNum>
  <w:abstractNum w:abstractNumId="1" w15:restartNumberingAfterBreak="0">
    <w:nsid w:val="62A4767D"/>
    <w:multiLevelType w:val="hybridMultilevel"/>
    <w:tmpl w:val="01542AA0"/>
    <w:lvl w:ilvl="0" w:tplc="4C2211B0">
      <w:numFmt w:val="bullet"/>
      <w:lvlText w:val="-"/>
      <w:lvlJc w:val="left"/>
      <w:pPr>
        <w:ind w:left="720" w:hanging="360"/>
      </w:pPr>
      <w:rPr>
        <w:rFonts w:ascii="Times New Roman" w:eastAsiaTheme="minorHAnsi" w:hAnsi="Times New Roman" w:cs="Times New Roman" w:hint="default"/>
        <w:b w:val="0"/>
        <w:sz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0CB6CFC"/>
    <w:multiLevelType w:val="hybridMultilevel"/>
    <w:tmpl w:val="7E60A2DA"/>
    <w:lvl w:ilvl="0" w:tplc="A7200EAE">
      <w:start w:val="1"/>
      <w:numFmt w:val="decimal"/>
      <w:lvlText w:val="%1."/>
      <w:lvlJc w:val="left"/>
      <w:pPr>
        <w:ind w:left="8145" w:hanging="360"/>
      </w:pPr>
      <w:rPr>
        <w:rFonts w:hint="default"/>
      </w:rPr>
    </w:lvl>
    <w:lvl w:ilvl="1" w:tplc="04250019" w:tentative="1">
      <w:start w:val="1"/>
      <w:numFmt w:val="lowerLetter"/>
      <w:lvlText w:val="%2."/>
      <w:lvlJc w:val="left"/>
      <w:pPr>
        <w:ind w:left="8865" w:hanging="360"/>
      </w:pPr>
    </w:lvl>
    <w:lvl w:ilvl="2" w:tplc="0425001B" w:tentative="1">
      <w:start w:val="1"/>
      <w:numFmt w:val="lowerRoman"/>
      <w:lvlText w:val="%3."/>
      <w:lvlJc w:val="right"/>
      <w:pPr>
        <w:ind w:left="9585" w:hanging="180"/>
      </w:pPr>
    </w:lvl>
    <w:lvl w:ilvl="3" w:tplc="0425000F" w:tentative="1">
      <w:start w:val="1"/>
      <w:numFmt w:val="decimal"/>
      <w:lvlText w:val="%4."/>
      <w:lvlJc w:val="left"/>
      <w:pPr>
        <w:ind w:left="10305" w:hanging="360"/>
      </w:pPr>
    </w:lvl>
    <w:lvl w:ilvl="4" w:tplc="04250019" w:tentative="1">
      <w:start w:val="1"/>
      <w:numFmt w:val="lowerLetter"/>
      <w:lvlText w:val="%5."/>
      <w:lvlJc w:val="left"/>
      <w:pPr>
        <w:ind w:left="11025" w:hanging="360"/>
      </w:pPr>
    </w:lvl>
    <w:lvl w:ilvl="5" w:tplc="0425001B" w:tentative="1">
      <w:start w:val="1"/>
      <w:numFmt w:val="lowerRoman"/>
      <w:lvlText w:val="%6."/>
      <w:lvlJc w:val="right"/>
      <w:pPr>
        <w:ind w:left="11745" w:hanging="180"/>
      </w:pPr>
    </w:lvl>
    <w:lvl w:ilvl="6" w:tplc="0425000F" w:tentative="1">
      <w:start w:val="1"/>
      <w:numFmt w:val="decimal"/>
      <w:lvlText w:val="%7."/>
      <w:lvlJc w:val="left"/>
      <w:pPr>
        <w:ind w:left="12465" w:hanging="360"/>
      </w:pPr>
    </w:lvl>
    <w:lvl w:ilvl="7" w:tplc="04250019" w:tentative="1">
      <w:start w:val="1"/>
      <w:numFmt w:val="lowerLetter"/>
      <w:lvlText w:val="%8."/>
      <w:lvlJc w:val="left"/>
      <w:pPr>
        <w:ind w:left="13185" w:hanging="360"/>
      </w:pPr>
    </w:lvl>
    <w:lvl w:ilvl="8" w:tplc="0425001B" w:tentative="1">
      <w:start w:val="1"/>
      <w:numFmt w:val="lowerRoman"/>
      <w:lvlText w:val="%9."/>
      <w:lvlJc w:val="right"/>
      <w:pPr>
        <w:ind w:left="13905" w:hanging="180"/>
      </w:pPr>
    </w:lvl>
  </w:abstractNum>
  <w:num w:numId="1" w16cid:durableId="240599254">
    <w:abstractNumId w:val="1"/>
  </w:num>
  <w:num w:numId="2" w16cid:durableId="872426907">
    <w:abstractNumId w:val="2"/>
  </w:num>
  <w:num w:numId="3" w16cid:durableId="184169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09"/>
    <w:rsid w:val="00033264"/>
    <w:rsid w:val="00055A4D"/>
    <w:rsid w:val="000D5ECB"/>
    <w:rsid w:val="00603D6F"/>
    <w:rsid w:val="006530BA"/>
    <w:rsid w:val="006E08DD"/>
    <w:rsid w:val="00723BE1"/>
    <w:rsid w:val="00866EA1"/>
    <w:rsid w:val="00956BB6"/>
    <w:rsid w:val="00B11809"/>
    <w:rsid w:val="00C87D75"/>
    <w:rsid w:val="00EA328A"/>
    <w:rsid w:val="00FC2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26C6"/>
  <w15:chartTrackingRefBased/>
  <w15:docId w15:val="{AF624325-C332-4E0A-B5E9-9AEA1631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11809"/>
    <w:pPr>
      <w:spacing w:line="25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xmsonormal">
    <w:name w:val="x_msonormal"/>
    <w:basedOn w:val="Normaallaad"/>
    <w:rsid w:val="00B11809"/>
    <w:pPr>
      <w:spacing w:after="0" w:line="240" w:lineRule="auto"/>
    </w:pPr>
    <w:rPr>
      <w:rFonts w:ascii="Calibri" w:hAnsi="Calibri" w:cs="Calibri"/>
      <w:lang w:eastAsia="et-EE"/>
    </w:rPr>
  </w:style>
  <w:style w:type="paragraph" w:styleId="Vahedeta">
    <w:name w:val="No Spacing"/>
    <w:uiPriority w:val="1"/>
    <w:qFormat/>
    <w:rsid w:val="00B11809"/>
    <w:pPr>
      <w:spacing w:after="0" w:line="240" w:lineRule="auto"/>
    </w:pPr>
  </w:style>
  <w:style w:type="character" w:styleId="Rhutus">
    <w:name w:val="Emphasis"/>
    <w:basedOn w:val="Liguvaikefont"/>
    <w:uiPriority w:val="20"/>
    <w:qFormat/>
    <w:rsid w:val="00B11809"/>
    <w:rPr>
      <w:i/>
      <w:iCs/>
    </w:rPr>
  </w:style>
  <w:style w:type="paragraph" w:styleId="Loendilik">
    <w:name w:val="List Paragraph"/>
    <w:basedOn w:val="Normaallaad"/>
    <w:uiPriority w:val="34"/>
    <w:qFormat/>
    <w:rsid w:val="00B11809"/>
    <w:pPr>
      <w:ind w:left="720"/>
      <w:contextualSpacing/>
    </w:pPr>
  </w:style>
  <w:style w:type="character" w:styleId="Hperlink">
    <w:name w:val="Hyperlink"/>
    <w:basedOn w:val="Liguvaikefont"/>
    <w:uiPriority w:val="99"/>
    <w:unhideWhenUsed/>
    <w:rsid w:val="00055A4D"/>
    <w:rPr>
      <w:color w:val="0563C1" w:themeColor="hyperlink"/>
      <w:u w:val="single"/>
    </w:rPr>
  </w:style>
  <w:style w:type="character" w:styleId="Lahendamatamainimine">
    <w:name w:val="Unresolved Mention"/>
    <w:basedOn w:val="Liguvaikefont"/>
    <w:uiPriority w:val="99"/>
    <w:semiHidden/>
    <w:unhideWhenUsed/>
    <w:rsid w:val="00055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ppuri.ee" TargetMode="External"/><Relationship Id="rId5" Type="http://schemas.openxmlformats.org/officeDocument/2006/relationships/hyperlink" Target="mailto:info@transpordiamet.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542</Words>
  <Characters>3145</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Tiit Lukas</dc:creator>
  <cp:keywords/>
  <dc:description/>
  <cp:lastModifiedBy>Tiit Lukas</cp:lastModifiedBy>
  <cp:revision>5</cp:revision>
  <dcterms:created xsi:type="dcterms:W3CDTF">2023-01-27T06:56:00Z</dcterms:created>
  <dcterms:modified xsi:type="dcterms:W3CDTF">2023-02-02T06:30:00Z</dcterms:modified>
</cp:coreProperties>
</file>